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ED" w:rsidRDefault="00AB06ED" w:rsidP="00C86257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AB06ED">
        <w:rPr>
          <w:b/>
          <w:bCs/>
          <w:sz w:val="27"/>
          <w:szCs w:val="27"/>
        </w:rPr>
        <w:t>ЦЕНЫ НА МЕДИЦИНСКИЕ УСЛУГИ</w:t>
      </w:r>
    </w:p>
    <w:p w:rsidR="00C86257" w:rsidRPr="00AB06ED" w:rsidRDefault="00C86257" w:rsidP="00C86257">
      <w:pPr>
        <w:widowControl/>
        <w:autoSpaceDE/>
        <w:autoSpaceDN/>
        <w:adjustRightInd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Лабораторные услуги:</w:t>
      </w:r>
    </w:p>
    <w:tbl>
      <w:tblPr>
        <w:tblStyle w:val="a3"/>
        <w:tblW w:w="0" w:type="auto"/>
        <w:tblLook w:val="04A0"/>
      </w:tblPr>
      <w:tblGrid>
        <w:gridCol w:w="724"/>
        <w:gridCol w:w="8315"/>
        <w:gridCol w:w="1643"/>
      </w:tblGrid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C86257">
              <w:rPr>
                <w:b/>
                <w:bCs/>
              </w:rPr>
              <w:t xml:space="preserve">№, </w:t>
            </w:r>
            <w:proofErr w:type="spellStart"/>
            <w:proofErr w:type="gramStart"/>
            <w:r w:rsidRPr="00C86257">
              <w:rPr>
                <w:b/>
                <w:bCs/>
              </w:rPr>
              <w:t>п</w:t>
            </w:r>
            <w:proofErr w:type="spellEnd"/>
            <w:proofErr w:type="gramEnd"/>
            <w:r w:rsidRPr="00C86257">
              <w:rPr>
                <w:b/>
                <w:bCs/>
              </w:rPr>
              <w:t>/</w:t>
            </w:r>
            <w:proofErr w:type="spellStart"/>
            <w:r w:rsidRPr="00C86257">
              <w:rPr>
                <w:b/>
                <w:bCs/>
              </w:rPr>
              <w:t>п</w:t>
            </w:r>
            <w:proofErr w:type="spellEnd"/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C86257">
              <w:rPr>
                <w:b/>
                <w:bCs/>
              </w:rPr>
              <w:t>Наименование процедуры</w:t>
            </w:r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C86257">
              <w:rPr>
                <w:b/>
                <w:bCs/>
              </w:rPr>
              <w:t>Цена в рублях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Сахар крови</w:t>
            </w:r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C86257">
              <w:t>Липидограмма</w:t>
            </w:r>
            <w:proofErr w:type="spellEnd"/>
            <w:r w:rsidRPr="00C86257">
              <w:t xml:space="preserve">: общий холестерин, </w:t>
            </w:r>
            <w:proofErr w:type="spellStart"/>
            <w:r w:rsidRPr="00C86257">
              <w:t>холестеринЛПВ</w:t>
            </w:r>
            <w:proofErr w:type="gramStart"/>
            <w:r w:rsidRPr="00C86257">
              <w:t>П</w:t>
            </w:r>
            <w:proofErr w:type="spellEnd"/>
            <w:r w:rsidRPr="00C86257">
              <w:t>-</w:t>
            </w:r>
            <w:proofErr w:type="gramEnd"/>
            <w:r w:rsidRPr="00C86257">
              <w:t xml:space="preserve">(альфа),холестерин ЛПНП (бета), </w:t>
            </w:r>
            <w:proofErr w:type="spellStart"/>
            <w:r w:rsidRPr="00C86257">
              <w:t>триглицериды</w:t>
            </w:r>
            <w:proofErr w:type="spellEnd"/>
            <w:r w:rsidRPr="00C86257">
              <w:t xml:space="preserve">, коэффициент </w:t>
            </w:r>
            <w:proofErr w:type="spellStart"/>
            <w:r w:rsidRPr="00C86257">
              <w:t>атерогенности</w:t>
            </w:r>
            <w:proofErr w:type="spellEnd"/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1150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C86257">
              <w:t>Триглицериды</w:t>
            </w:r>
            <w:proofErr w:type="spellEnd"/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550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4.  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Холестерин</w:t>
            </w:r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550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5.  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Холестерин ЛПНП (бета)</w:t>
            </w:r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550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6.  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Холестерин ЛПВП (альфа)</w:t>
            </w:r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550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7.  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Билирубин общий</w:t>
            </w:r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550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8.  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Ферменты АЛТ</w:t>
            </w:r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9.  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АСТ (</w:t>
            </w:r>
            <w:proofErr w:type="spellStart"/>
            <w:r w:rsidRPr="00C86257">
              <w:t>Аспартатаминотрансфераза</w:t>
            </w:r>
            <w:proofErr w:type="spellEnd"/>
            <w:r w:rsidRPr="00C86257">
              <w:t>)</w:t>
            </w:r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10.  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Определение времени свертывания крови (ВСК)</w:t>
            </w:r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11.  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Определение длительности кровотечения</w:t>
            </w:r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12.  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C86257">
              <w:t>Протромбиновое</w:t>
            </w:r>
            <w:proofErr w:type="spellEnd"/>
            <w:r w:rsidRPr="00C86257">
              <w:t xml:space="preserve"> время (</w:t>
            </w:r>
            <w:proofErr w:type="spellStart"/>
            <w:r w:rsidRPr="00C86257">
              <w:t>протромбиновый</w:t>
            </w:r>
            <w:proofErr w:type="spellEnd"/>
            <w:r w:rsidRPr="00C86257">
              <w:t xml:space="preserve"> индекс)</w:t>
            </w:r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500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13.  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C86257">
              <w:t>Протромбиновое</w:t>
            </w:r>
            <w:proofErr w:type="spellEnd"/>
            <w:r w:rsidRPr="00C86257">
              <w:t xml:space="preserve"> время </w:t>
            </w:r>
            <w:proofErr w:type="gramStart"/>
            <w:r w:rsidRPr="00C86257">
              <w:t xml:space="preserve">( </w:t>
            </w:r>
            <w:proofErr w:type="spellStart"/>
            <w:proofErr w:type="gramEnd"/>
            <w:r w:rsidRPr="00C86257">
              <w:t>протромбиновый</w:t>
            </w:r>
            <w:proofErr w:type="spellEnd"/>
            <w:r w:rsidRPr="00C86257">
              <w:t xml:space="preserve"> индекс) +МНО</w:t>
            </w:r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550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14.  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 xml:space="preserve">Исследование крови на </w:t>
            </w:r>
            <w:proofErr w:type="spellStart"/>
            <w:proofErr w:type="gramStart"/>
            <w:r w:rsidRPr="00C86257">
              <w:t>С-реактивный</w:t>
            </w:r>
            <w:proofErr w:type="spellEnd"/>
            <w:proofErr w:type="gramEnd"/>
            <w:r w:rsidRPr="00C86257">
              <w:t xml:space="preserve"> белок</w:t>
            </w:r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550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15.  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Фракции билирубина (прямой, не прямой)</w:t>
            </w:r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16.  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Анализ крови на мочевину</w:t>
            </w:r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17.  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Биохимическое исследование крови</w:t>
            </w:r>
            <w:proofErr w:type="gramStart"/>
            <w:r w:rsidRPr="00C86257">
              <w:t xml:space="preserve"> :</w:t>
            </w:r>
            <w:proofErr w:type="gramEnd"/>
            <w:r w:rsidRPr="00C86257">
              <w:t xml:space="preserve"> мочевая кислота</w:t>
            </w:r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18.  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 xml:space="preserve">Анализ крови на </w:t>
            </w:r>
            <w:proofErr w:type="spellStart"/>
            <w:r w:rsidRPr="00C86257">
              <w:t>креатинин</w:t>
            </w:r>
            <w:proofErr w:type="spellEnd"/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19.  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Анализ крови на фибриноген</w:t>
            </w:r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20.  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Анализ крови на щелочную фосфатазу</w:t>
            </w:r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21.  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Анализ крови на L-амилазу</w:t>
            </w:r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420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22.  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Исследование крови на щелочную фосфатазу</w:t>
            </w:r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23.  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Клинический анализ крови</w:t>
            </w:r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500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24.  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Общий анализ крови</w:t>
            </w:r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25.  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Анализ крови на тромбоциты</w:t>
            </w:r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26.  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Исследование крови на общий белок</w:t>
            </w:r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27.  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 xml:space="preserve">Исследование крови на </w:t>
            </w:r>
            <w:proofErr w:type="spellStart"/>
            <w:r w:rsidRPr="00C86257">
              <w:t>ревматоидный</w:t>
            </w:r>
            <w:proofErr w:type="spellEnd"/>
            <w:r w:rsidRPr="00C86257">
              <w:t xml:space="preserve"> фактор</w:t>
            </w:r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640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28.  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Анализ мочи общий</w:t>
            </w:r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390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29.  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Исследование мочи по Нечипоренко</w:t>
            </w:r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30.  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Анализ мочи на желчные пигменты</w:t>
            </w:r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270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31.  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Анализ мочи на ацетон</w:t>
            </w:r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270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32.  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Анализ мочи на сахар</w:t>
            </w:r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270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33.  </w:t>
            </w:r>
          </w:p>
        </w:tc>
        <w:tc>
          <w:tcPr>
            <w:tcW w:w="8315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Забор крови из вены</w:t>
            </w:r>
          </w:p>
        </w:tc>
        <w:tc>
          <w:tcPr>
            <w:tcW w:w="164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150</w:t>
            </w:r>
          </w:p>
        </w:tc>
      </w:tr>
    </w:tbl>
    <w:p w:rsidR="00C86257" w:rsidRPr="00C86257" w:rsidRDefault="00C86257" w:rsidP="00C86257">
      <w:pPr>
        <w:widowControl/>
        <w:autoSpaceDE/>
        <w:autoSpaceDN/>
        <w:adjustRightInd/>
        <w:spacing w:before="100" w:beforeAutospacing="1"/>
        <w:outlineLvl w:val="2"/>
        <w:rPr>
          <w:b/>
          <w:bCs/>
          <w:sz w:val="27"/>
          <w:szCs w:val="27"/>
        </w:rPr>
      </w:pPr>
      <w:r w:rsidRPr="00C86257">
        <w:rPr>
          <w:b/>
          <w:bCs/>
          <w:sz w:val="27"/>
          <w:szCs w:val="27"/>
        </w:rPr>
        <w:t>Цены на гинекологические услуги:</w:t>
      </w:r>
    </w:p>
    <w:tbl>
      <w:tblPr>
        <w:tblStyle w:val="a3"/>
        <w:tblW w:w="0" w:type="auto"/>
        <w:tblLook w:val="04A0"/>
      </w:tblPr>
      <w:tblGrid>
        <w:gridCol w:w="846"/>
        <w:gridCol w:w="8226"/>
        <w:gridCol w:w="1610"/>
      </w:tblGrid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C86257">
              <w:rPr>
                <w:b/>
                <w:bCs/>
              </w:rPr>
              <w:t xml:space="preserve">№, </w:t>
            </w:r>
            <w:proofErr w:type="spellStart"/>
            <w:proofErr w:type="gramStart"/>
            <w:r w:rsidRPr="00C86257">
              <w:rPr>
                <w:b/>
                <w:bCs/>
              </w:rPr>
              <w:t>п</w:t>
            </w:r>
            <w:proofErr w:type="spellEnd"/>
            <w:proofErr w:type="gramEnd"/>
            <w:r w:rsidRPr="00C86257">
              <w:rPr>
                <w:b/>
                <w:bCs/>
              </w:rPr>
              <w:t>/</w:t>
            </w:r>
            <w:proofErr w:type="spellStart"/>
            <w:r w:rsidRPr="00C86257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C86257">
              <w:rPr>
                <w:b/>
                <w:bCs/>
              </w:rPr>
              <w:t>Наименование процедуры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C86257">
              <w:rPr>
                <w:b/>
                <w:bCs/>
              </w:rPr>
              <w:t>Цена в рублях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1.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Первичный осмотр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1100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2.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C86257">
              <w:t>Кольпоскопия</w:t>
            </w:r>
            <w:proofErr w:type="spellEnd"/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750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3.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 xml:space="preserve">Осмотр молочных желез, консервативное лечение. </w:t>
            </w:r>
            <w:proofErr w:type="gramStart"/>
            <w:r w:rsidRPr="00C86257">
              <w:t>ФАМ</w:t>
            </w:r>
            <w:proofErr w:type="gramEnd"/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100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4.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 xml:space="preserve">Лечение </w:t>
            </w:r>
            <w:proofErr w:type="spellStart"/>
            <w:r w:rsidRPr="00C86257">
              <w:t>хламидиоза</w:t>
            </w:r>
            <w:proofErr w:type="gramStart"/>
            <w:r w:rsidRPr="00C86257">
              <w:t>,м</w:t>
            </w:r>
            <w:proofErr w:type="gramEnd"/>
            <w:r w:rsidRPr="00C86257">
              <w:t>икоплазмоза</w:t>
            </w:r>
            <w:proofErr w:type="spellEnd"/>
            <w:r w:rsidRPr="00C86257">
              <w:t xml:space="preserve">, </w:t>
            </w:r>
            <w:proofErr w:type="spellStart"/>
            <w:r w:rsidRPr="00C86257">
              <w:t>уреаплазмоза</w:t>
            </w:r>
            <w:proofErr w:type="spellEnd"/>
            <w:r w:rsidRPr="00C86257">
              <w:t>, герпес и другие ЗППП.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1400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5.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Консервативное лечение НМЦ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850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6.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 xml:space="preserve">Патология </w:t>
            </w:r>
            <w:proofErr w:type="spellStart"/>
            <w:r w:rsidRPr="00C86257">
              <w:t>перимено-постменопаузального</w:t>
            </w:r>
            <w:proofErr w:type="spellEnd"/>
            <w:r w:rsidRPr="00C86257">
              <w:t xml:space="preserve"> периода / климакс/: консервативное лечение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850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7.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 xml:space="preserve">Патология детского и подросткового </w:t>
            </w:r>
            <w:proofErr w:type="spellStart"/>
            <w:r w:rsidRPr="00C86257">
              <w:t>периода</w:t>
            </w:r>
            <w:proofErr w:type="gramStart"/>
            <w:r w:rsidRPr="00C86257">
              <w:t>:-</w:t>
            </w:r>
            <w:proofErr w:type="gramEnd"/>
            <w:r w:rsidRPr="00C86257">
              <w:t>консервативное</w:t>
            </w:r>
            <w:proofErr w:type="spellEnd"/>
            <w:r w:rsidRPr="00C86257">
              <w:t xml:space="preserve"> лечение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850</w:t>
            </w:r>
          </w:p>
        </w:tc>
      </w:tr>
    </w:tbl>
    <w:p w:rsidR="00C86257" w:rsidRPr="00C86257" w:rsidRDefault="00C86257" w:rsidP="00C86257">
      <w:pPr>
        <w:widowControl/>
        <w:autoSpaceDE/>
        <w:autoSpaceDN/>
        <w:adjustRightInd/>
        <w:spacing w:before="100" w:beforeAutospacing="1"/>
        <w:outlineLvl w:val="2"/>
        <w:rPr>
          <w:b/>
          <w:bCs/>
          <w:sz w:val="27"/>
          <w:szCs w:val="27"/>
        </w:rPr>
      </w:pPr>
      <w:r w:rsidRPr="00C86257">
        <w:rPr>
          <w:b/>
          <w:bCs/>
          <w:sz w:val="27"/>
          <w:szCs w:val="27"/>
        </w:rPr>
        <w:t>Цены на консультацию врача (1 прием):</w:t>
      </w:r>
    </w:p>
    <w:tbl>
      <w:tblPr>
        <w:tblStyle w:val="a3"/>
        <w:tblW w:w="0" w:type="auto"/>
        <w:tblLook w:val="04A0"/>
      </w:tblPr>
      <w:tblGrid>
        <w:gridCol w:w="862"/>
        <w:gridCol w:w="8177"/>
        <w:gridCol w:w="1559"/>
      </w:tblGrid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C86257">
              <w:rPr>
                <w:b/>
                <w:bCs/>
              </w:rPr>
              <w:t xml:space="preserve">№, </w:t>
            </w:r>
            <w:proofErr w:type="spellStart"/>
            <w:proofErr w:type="gramStart"/>
            <w:r w:rsidRPr="00C86257">
              <w:rPr>
                <w:b/>
                <w:bCs/>
              </w:rPr>
              <w:t>п</w:t>
            </w:r>
            <w:proofErr w:type="spellEnd"/>
            <w:proofErr w:type="gramEnd"/>
            <w:r w:rsidRPr="00C86257">
              <w:rPr>
                <w:b/>
                <w:bCs/>
              </w:rPr>
              <w:t>/</w:t>
            </w:r>
            <w:proofErr w:type="spellStart"/>
            <w:r w:rsidRPr="00C86257">
              <w:rPr>
                <w:b/>
                <w:bCs/>
              </w:rPr>
              <w:t>п</w:t>
            </w:r>
            <w:proofErr w:type="spellEnd"/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C86257">
              <w:rPr>
                <w:b/>
                <w:bCs/>
              </w:rPr>
              <w:t>Категория врача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C86257">
              <w:rPr>
                <w:b/>
                <w:bCs/>
              </w:rPr>
              <w:t xml:space="preserve">Цена в </w:t>
            </w:r>
            <w:r w:rsidRPr="00C86257">
              <w:rPr>
                <w:b/>
                <w:bCs/>
              </w:rPr>
              <w:lastRenderedPageBreak/>
              <w:t>рублях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lastRenderedPageBreak/>
              <w:t>1.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Профессора, доктора медицинских наук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1800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Врач высшей категории (</w:t>
            </w:r>
            <w:proofErr w:type="spellStart"/>
            <w:r w:rsidRPr="00C86257">
              <w:t>невролог</w:t>
            </w:r>
            <w:proofErr w:type="gramStart"/>
            <w:r w:rsidRPr="00C86257">
              <w:t>,к</w:t>
            </w:r>
            <w:proofErr w:type="gramEnd"/>
            <w:r w:rsidRPr="00C86257">
              <w:t>ардиолог</w:t>
            </w:r>
            <w:proofErr w:type="spellEnd"/>
            <w:r w:rsidRPr="00C86257">
              <w:t>, травматолог)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1400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Врач 1-ой категории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1300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4.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Врач 2-ой категории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1200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5.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gramStart"/>
            <w:r w:rsidRPr="00C86257">
              <w:t>Врач б</w:t>
            </w:r>
            <w:proofErr w:type="gramEnd"/>
            <w:r w:rsidRPr="00C86257">
              <w:t>/категории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1000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6.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Консультация психолога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1400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7.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Психологический тренинг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1600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8.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Консультация логопеда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900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9.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 xml:space="preserve">Консультация </w:t>
            </w:r>
            <w:proofErr w:type="spellStart"/>
            <w:r w:rsidRPr="00C86257">
              <w:t>врача-оториноларинголога</w:t>
            </w:r>
            <w:proofErr w:type="spellEnd"/>
            <w:r w:rsidRPr="00C86257">
              <w:t xml:space="preserve"> (ЛОР)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2300</w:t>
            </w:r>
          </w:p>
        </w:tc>
      </w:tr>
    </w:tbl>
    <w:p w:rsidR="00C86257" w:rsidRPr="00C86257" w:rsidRDefault="00C86257" w:rsidP="00C86257">
      <w:pPr>
        <w:widowControl/>
        <w:autoSpaceDE/>
        <w:autoSpaceDN/>
        <w:adjustRightInd/>
        <w:spacing w:before="100" w:beforeAutospacing="1"/>
        <w:outlineLvl w:val="2"/>
        <w:rPr>
          <w:b/>
          <w:bCs/>
          <w:sz w:val="27"/>
          <w:szCs w:val="27"/>
        </w:rPr>
      </w:pPr>
      <w:bookmarkStart w:id="0" w:name="igloo"/>
      <w:bookmarkEnd w:id="0"/>
      <w:r w:rsidRPr="00C86257">
        <w:rPr>
          <w:b/>
          <w:bCs/>
          <w:sz w:val="27"/>
          <w:szCs w:val="27"/>
        </w:rPr>
        <w:t>Иглорефлексотерапия:</w:t>
      </w:r>
    </w:p>
    <w:tbl>
      <w:tblPr>
        <w:tblStyle w:val="a3"/>
        <w:tblW w:w="0" w:type="auto"/>
        <w:tblLook w:val="04A0"/>
      </w:tblPr>
      <w:tblGrid>
        <w:gridCol w:w="7118"/>
        <w:gridCol w:w="1392"/>
        <w:gridCol w:w="2172"/>
      </w:tblGrid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C86257">
              <w:rPr>
                <w:b/>
                <w:bCs/>
              </w:rPr>
              <w:t>Процедура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C86257">
              <w:rPr>
                <w:b/>
                <w:bCs/>
              </w:rPr>
              <w:t>Количество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C86257">
              <w:rPr>
                <w:b/>
                <w:bCs/>
              </w:rPr>
              <w:t>Стоимость в рублях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 xml:space="preserve">I. Первичное обследование: </w:t>
            </w:r>
            <w:r w:rsidRPr="00C86257">
              <w:br/>
              <w:t>- экспресс-диагностика внутренних органов;</w:t>
            </w:r>
            <w:r w:rsidRPr="00C86257">
              <w:br/>
              <w:t>- консультация д.м.н. профессора.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 прием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3000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II. Лечение выявленных изменений:</w:t>
            </w:r>
            <w:r w:rsidRPr="00C86257">
              <w:br/>
              <w:t xml:space="preserve">(классическое ИРТ, </w:t>
            </w:r>
            <w:proofErr w:type="spellStart"/>
            <w:r w:rsidRPr="00C86257">
              <w:t>аурикулотерапия</w:t>
            </w:r>
            <w:proofErr w:type="spellEnd"/>
            <w:r w:rsidRPr="00C86257">
              <w:t xml:space="preserve">, СУ-ДЖОК, </w:t>
            </w:r>
            <w:proofErr w:type="spellStart"/>
            <w:r w:rsidRPr="00C86257">
              <w:t>чакры</w:t>
            </w:r>
            <w:proofErr w:type="spellEnd"/>
            <w:r w:rsidRPr="00C86257">
              <w:t xml:space="preserve">, </w:t>
            </w:r>
            <w:proofErr w:type="spellStart"/>
            <w:r w:rsidRPr="00C86257">
              <w:t>моксы</w:t>
            </w:r>
            <w:proofErr w:type="spellEnd"/>
            <w:r w:rsidRPr="00C86257">
              <w:t>)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10 сеансов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18000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III. Заключительная экспресс-диагностика + консультация д.м.н. профессора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 прием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2000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Итого общий курс лечения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23000</w:t>
            </w:r>
          </w:p>
        </w:tc>
      </w:tr>
    </w:tbl>
    <w:p w:rsidR="00C86257" w:rsidRPr="00C86257" w:rsidRDefault="00C86257" w:rsidP="00C86257">
      <w:pPr>
        <w:widowControl/>
        <w:autoSpaceDE/>
        <w:autoSpaceDN/>
        <w:adjustRightInd/>
        <w:spacing w:before="100" w:beforeAutospacing="1"/>
        <w:outlineLvl w:val="2"/>
        <w:rPr>
          <w:b/>
          <w:bCs/>
          <w:sz w:val="27"/>
          <w:szCs w:val="27"/>
        </w:rPr>
      </w:pPr>
      <w:r w:rsidRPr="00C86257">
        <w:rPr>
          <w:b/>
          <w:bCs/>
          <w:sz w:val="27"/>
          <w:szCs w:val="27"/>
        </w:rPr>
        <w:t>Физиотерапевтическое лечение (1 процедура):</w:t>
      </w:r>
    </w:p>
    <w:tbl>
      <w:tblPr>
        <w:tblStyle w:val="a3"/>
        <w:tblW w:w="0" w:type="auto"/>
        <w:tblLook w:val="04A0"/>
      </w:tblPr>
      <w:tblGrid>
        <w:gridCol w:w="862"/>
        <w:gridCol w:w="8177"/>
        <w:gridCol w:w="1559"/>
      </w:tblGrid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C86257">
              <w:rPr>
                <w:b/>
                <w:bCs/>
              </w:rPr>
              <w:t xml:space="preserve">№, </w:t>
            </w:r>
            <w:proofErr w:type="spellStart"/>
            <w:proofErr w:type="gramStart"/>
            <w:r w:rsidRPr="00C86257">
              <w:rPr>
                <w:b/>
                <w:bCs/>
              </w:rPr>
              <w:t>п</w:t>
            </w:r>
            <w:proofErr w:type="spellEnd"/>
            <w:proofErr w:type="gramEnd"/>
            <w:r w:rsidRPr="00C86257">
              <w:rPr>
                <w:b/>
                <w:bCs/>
              </w:rPr>
              <w:t>/</w:t>
            </w:r>
            <w:proofErr w:type="spellStart"/>
            <w:r w:rsidRPr="00C86257">
              <w:rPr>
                <w:b/>
                <w:bCs/>
              </w:rPr>
              <w:t>п</w:t>
            </w:r>
            <w:proofErr w:type="spellEnd"/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C86257">
              <w:rPr>
                <w:b/>
                <w:bCs/>
              </w:rPr>
              <w:t>Наименование процедуры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C86257">
              <w:rPr>
                <w:b/>
                <w:bCs/>
              </w:rPr>
              <w:t>Цена в рублях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C86257">
              <w:t>Аэрофитотерапия</w:t>
            </w:r>
            <w:proofErr w:type="spellEnd"/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450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Электрофорез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450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C86257">
              <w:t>Д</w:t>
            </w:r>
            <w:proofErr w:type="gramStart"/>
            <w:r w:rsidRPr="00C86257">
              <w:t>,А</w:t>
            </w:r>
            <w:proofErr w:type="gramEnd"/>
            <w:r w:rsidRPr="00C86257">
              <w:t>рсенвализация</w:t>
            </w:r>
            <w:proofErr w:type="spellEnd"/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520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4.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 xml:space="preserve">Ингаляции солевые и лекарственными средствами 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450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5.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Лазеротерапия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520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6.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Облучение ультрафиолетовое коротковолновое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450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7.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Электросон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450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8.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Терапия микроволновая (ДМВ)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450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9.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Терапия сантиметровая (СМВ)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450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10.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Терапия сантиметровая (СМВ)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450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11.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УВЧ-терапия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450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12.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C86257">
              <w:t>Фонофорез</w:t>
            </w:r>
            <w:proofErr w:type="spellEnd"/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520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13.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Электролечение диадинамическими токами (ДДТ)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450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14.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4-х камерные ванны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520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15.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2-х камерные ванны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450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16.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C86257">
              <w:t>Амплипульс</w:t>
            </w:r>
            <w:proofErr w:type="spellEnd"/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450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17.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Вакуум-массаж одной зоны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520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18.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C86257">
              <w:t>Магнитотерапия</w:t>
            </w:r>
            <w:proofErr w:type="spellEnd"/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450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19.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Пневмомассаж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520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20.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Светодиодная терапия «Спектр»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700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21.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C86257">
              <w:t>Миостимуляция</w:t>
            </w:r>
            <w:proofErr w:type="spellEnd"/>
            <w:r w:rsidRPr="00C86257">
              <w:t xml:space="preserve"> на аппарате «</w:t>
            </w:r>
            <w:proofErr w:type="spellStart"/>
            <w:r w:rsidRPr="00C86257">
              <w:t>Миоритм</w:t>
            </w:r>
            <w:proofErr w:type="spellEnd"/>
            <w:r w:rsidRPr="00C86257">
              <w:t>»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430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22.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C86257">
              <w:t>Миостимуляция</w:t>
            </w:r>
            <w:proofErr w:type="spellEnd"/>
            <w:r w:rsidRPr="00C86257">
              <w:t xml:space="preserve"> на аппарате «</w:t>
            </w:r>
            <w:proofErr w:type="spellStart"/>
            <w:r w:rsidRPr="00C86257">
              <w:t>Эсма</w:t>
            </w:r>
            <w:proofErr w:type="spellEnd"/>
            <w:r w:rsidRPr="00C86257">
              <w:t>»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1200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23.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C86257">
              <w:t>Миостимуляция</w:t>
            </w:r>
            <w:proofErr w:type="spellEnd"/>
            <w:r w:rsidRPr="00C86257">
              <w:t xml:space="preserve"> на аппарате «</w:t>
            </w:r>
            <w:proofErr w:type="spellStart"/>
            <w:r w:rsidRPr="00C86257">
              <w:t>Миоритм</w:t>
            </w:r>
            <w:proofErr w:type="spellEnd"/>
            <w:r w:rsidRPr="00C86257">
              <w:t>» одной конечности верхней или нижней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580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24.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C86257">
              <w:t>Транскарниальная</w:t>
            </w:r>
            <w:proofErr w:type="spellEnd"/>
            <w:r w:rsidRPr="00C86257">
              <w:t xml:space="preserve"> электростимуляция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780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25.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Электрофорез с лекарственными веществами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580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26.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 xml:space="preserve">Динамическая </w:t>
            </w:r>
            <w:proofErr w:type="spellStart"/>
            <w:r w:rsidRPr="00C86257">
              <w:t>электронейростимуляция</w:t>
            </w:r>
            <w:proofErr w:type="spellEnd"/>
            <w:r w:rsidRPr="00C86257">
              <w:t xml:space="preserve"> (ДЭНС)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530</w:t>
            </w:r>
          </w:p>
        </w:tc>
      </w:tr>
    </w:tbl>
    <w:p w:rsidR="00C86257" w:rsidRPr="00C86257" w:rsidRDefault="00C86257" w:rsidP="00C86257">
      <w:pPr>
        <w:widowControl/>
        <w:autoSpaceDE/>
        <w:autoSpaceDN/>
        <w:adjustRightInd/>
        <w:spacing w:before="100" w:beforeAutospacing="1"/>
        <w:outlineLvl w:val="2"/>
        <w:rPr>
          <w:b/>
          <w:bCs/>
          <w:sz w:val="27"/>
          <w:szCs w:val="27"/>
        </w:rPr>
      </w:pPr>
      <w:r w:rsidRPr="00C86257">
        <w:rPr>
          <w:b/>
          <w:bCs/>
          <w:sz w:val="27"/>
          <w:szCs w:val="27"/>
        </w:rPr>
        <w:t>Аппликации на суставы (парафин или озокерит, 1 процедура):</w:t>
      </w:r>
    </w:p>
    <w:tbl>
      <w:tblPr>
        <w:tblStyle w:val="a3"/>
        <w:tblW w:w="0" w:type="auto"/>
        <w:tblLook w:val="04A0"/>
      </w:tblPr>
      <w:tblGrid>
        <w:gridCol w:w="862"/>
        <w:gridCol w:w="8177"/>
        <w:gridCol w:w="1559"/>
      </w:tblGrid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C86257">
              <w:rPr>
                <w:b/>
                <w:bCs/>
              </w:rPr>
              <w:lastRenderedPageBreak/>
              <w:t xml:space="preserve">№, </w:t>
            </w:r>
            <w:proofErr w:type="spellStart"/>
            <w:proofErr w:type="gramStart"/>
            <w:r w:rsidRPr="00C86257">
              <w:rPr>
                <w:b/>
                <w:bCs/>
              </w:rPr>
              <w:t>п</w:t>
            </w:r>
            <w:proofErr w:type="spellEnd"/>
            <w:proofErr w:type="gramEnd"/>
            <w:r w:rsidRPr="00C86257">
              <w:rPr>
                <w:b/>
                <w:bCs/>
              </w:rPr>
              <w:t>/</w:t>
            </w:r>
            <w:proofErr w:type="spellStart"/>
            <w:r w:rsidRPr="00C86257">
              <w:rPr>
                <w:b/>
                <w:bCs/>
              </w:rPr>
              <w:t>п</w:t>
            </w:r>
            <w:proofErr w:type="spellEnd"/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C86257">
              <w:rPr>
                <w:b/>
                <w:bCs/>
              </w:rPr>
              <w:t>Наименование процедуры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C86257">
              <w:rPr>
                <w:b/>
                <w:bCs/>
              </w:rPr>
              <w:t>Цена в рублях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Аппликация озокеритовая малая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670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Аппликация на коленный сустав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450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Аппликация на плечевой сустав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450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4.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Аппликация на локтевой сустав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450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5.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Аппликация на суставы кисти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450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6.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Аппликация на уставы стопы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450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7.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Комплексная аппликация на все суставы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1800</w:t>
            </w:r>
          </w:p>
        </w:tc>
      </w:tr>
    </w:tbl>
    <w:p w:rsidR="00C86257" w:rsidRPr="00C86257" w:rsidRDefault="00C86257" w:rsidP="00C86257">
      <w:pPr>
        <w:widowControl/>
        <w:autoSpaceDE/>
        <w:autoSpaceDN/>
        <w:adjustRightInd/>
        <w:spacing w:before="100" w:beforeAutospacing="1"/>
        <w:outlineLvl w:val="2"/>
        <w:rPr>
          <w:b/>
          <w:bCs/>
          <w:sz w:val="27"/>
          <w:szCs w:val="27"/>
        </w:rPr>
      </w:pPr>
      <w:r w:rsidRPr="00C86257">
        <w:rPr>
          <w:b/>
          <w:bCs/>
          <w:sz w:val="27"/>
          <w:szCs w:val="27"/>
        </w:rPr>
        <w:t>Гимнастика (1 сеанс):</w:t>
      </w:r>
    </w:p>
    <w:tbl>
      <w:tblPr>
        <w:tblStyle w:val="a3"/>
        <w:tblW w:w="0" w:type="auto"/>
        <w:tblLook w:val="04A0"/>
      </w:tblPr>
      <w:tblGrid>
        <w:gridCol w:w="862"/>
        <w:gridCol w:w="8177"/>
        <w:gridCol w:w="1559"/>
      </w:tblGrid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C86257">
              <w:rPr>
                <w:b/>
                <w:bCs/>
              </w:rPr>
              <w:t xml:space="preserve">№, </w:t>
            </w:r>
            <w:proofErr w:type="spellStart"/>
            <w:proofErr w:type="gramStart"/>
            <w:r w:rsidRPr="00C86257">
              <w:rPr>
                <w:b/>
                <w:bCs/>
              </w:rPr>
              <w:t>п</w:t>
            </w:r>
            <w:proofErr w:type="spellEnd"/>
            <w:proofErr w:type="gramEnd"/>
            <w:r w:rsidRPr="00C86257">
              <w:rPr>
                <w:b/>
                <w:bCs/>
              </w:rPr>
              <w:t>/</w:t>
            </w:r>
            <w:proofErr w:type="spellStart"/>
            <w:r w:rsidRPr="00C86257">
              <w:rPr>
                <w:b/>
                <w:bCs/>
              </w:rPr>
              <w:t>п</w:t>
            </w:r>
            <w:proofErr w:type="spellEnd"/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C86257">
              <w:rPr>
                <w:b/>
                <w:bCs/>
              </w:rPr>
              <w:t>Наименование процедуры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C86257">
              <w:rPr>
                <w:b/>
                <w:bCs/>
              </w:rPr>
              <w:t>Цена в рублях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Гимнастика лечебная групповая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520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Гимнастика индивидуальная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570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3.</w:t>
            </w:r>
          </w:p>
        </w:tc>
        <w:tc>
          <w:tcPr>
            <w:tcW w:w="8177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Скандинавская ходьба (1 час)</w:t>
            </w:r>
          </w:p>
        </w:tc>
        <w:tc>
          <w:tcPr>
            <w:tcW w:w="1559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520</w:t>
            </w:r>
          </w:p>
        </w:tc>
      </w:tr>
    </w:tbl>
    <w:p w:rsidR="00C86257" w:rsidRPr="00C86257" w:rsidRDefault="00C86257" w:rsidP="00C86257">
      <w:pPr>
        <w:widowControl/>
        <w:autoSpaceDE/>
        <w:autoSpaceDN/>
        <w:adjustRightInd/>
        <w:spacing w:before="100" w:beforeAutospacing="1"/>
        <w:outlineLvl w:val="2"/>
        <w:rPr>
          <w:b/>
          <w:bCs/>
          <w:sz w:val="27"/>
          <w:szCs w:val="27"/>
        </w:rPr>
      </w:pPr>
      <w:r w:rsidRPr="00C86257">
        <w:rPr>
          <w:b/>
          <w:bCs/>
          <w:sz w:val="27"/>
          <w:szCs w:val="27"/>
        </w:rPr>
        <w:t>Массаж лечебный:</w:t>
      </w:r>
    </w:p>
    <w:tbl>
      <w:tblPr>
        <w:tblStyle w:val="a3"/>
        <w:tblW w:w="0" w:type="auto"/>
        <w:tblLook w:val="04A0"/>
      </w:tblPr>
      <w:tblGrid>
        <w:gridCol w:w="6550"/>
        <w:gridCol w:w="1392"/>
        <w:gridCol w:w="2740"/>
      </w:tblGrid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C86257">
              <w:rPr>
                <w:b/>
                <w:bCs/>
              </w:rPr>
              <w:t>Процедура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C86257">
              <w:rPr>
                <w:b/>
                <w:bCs/>
              </w:rPr>
              <w:t>Количество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C86257">
              <w:rPr>
                <w:b/>
                <w:bCs/>
              </w:rPr>
              <w:t>Стоимость в рублях (Взрослый/ребенок)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Массаж головы:</w:t>
            </w:r>
            <w:r w:rsidRPr="00C86257">
              <w:br/>
              <w:t>(лобно-височной и затылочно-теменной области)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 ед.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620/290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 xml:space="preserve">Массаж лица: (лобной, окологлазничной, </w:t>
            </w:r>
            <w:proofErr w:type="spellStart"/>
            <w:r w:rsidRPr="00C86257">
              <w:t>верхн</w:t>
            </w:r>
            <w:proofErr w:type="gramStart"/>
            <w:r w:rsidRPr="00C86257">
              <w:t>е</w:t>
            </w:r>
            <w:proofErr w:type="spellEnd"/>
            <w:r w:rsidRPr="00C86257">
              <w:t>-</w:t>
            </w:r>
            <w:proofErr w:type="gramEnd"/>
            <w:r w:rsidRPr="00C86257">
              <w:t xml:space="preserve"> и </w:t>
            </w:r>
            <w:proofErr w:type="spellStart"/>
            <w:r w:rsidRPr="00C86257">
              <w:t>нижне-челюстной</w:t>
            </w:r>
            <w:proofErr w:type="spellEnd"/>
            <w:r w:rsidRPr="00C86257">
              <w:t xml:space="preserve"> области)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 ед.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620/290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 xml:space="preserve">Массаж воротниковой зоны: (задней поверхности шеи, спины до уровня IV грудного позвонка, передней поверхности грудной клетки до II ребра) 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1,5 ед.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 xml:space="preserve">850/450 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Массаж верхней конечности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1,5 ед.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850/450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C86257">
              <w:t>ассаж</w:t>
            </w:r>
            <w:proofErr w:type="spellEnd"/>
            <w:r w:rsidRPr="00C86257">
              <w:t xml:space="preserve"> плечевого сустава (верхней трети плеча, области плечевого сустава и </w:t>
            </w:r>
            <w:proofErr w:type="spellStart"/>
            <w:r w:rsidRPr="00C86257">
              <w:t>надплечья</w:t>
            </w:r>
            <w:proofErr w:type="spellEnd"/>
            <w:r w:rsidRPr="00C86257">
              <w:t xml:space="preserve"> одноименной стороны)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 ед.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620/290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C86257">
              <w:t>ассаж</w:t>
            </w:r>
            <w:proofErr w:type="spellEnd"/>
            <w:r w:rsidRPr="00C86257">
              <w:t xml:space="preserve"> области грудной клетки (области передней поверхности грудной клетки от передних границ </w:t>
            </w:r>
            <w:proofErr w:type="spellStart"/>
            <w:r w:rsidRPr="00C86257">
              <w:t>надплечий</w:t>
            </w:r>
            <w:proofErr w:type="spellEnd"/>
            <w:r w:rsidRPr="00C86257">
              <w:t xml:space="preserve"> до реберных дуг и области спины от VII шейного до I-го поясничного позвонка)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2,5 ед.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1460/720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Массаж пояснично-крестцовой области:</w:t>
            </w:r>
            <w:r w:rsidRPr="00C86257">
              <w:br/>
              <w:t>(поясничный +</w:t>
            </w:r>
            <w:proofErr w:type="spellStart"/>
            <w:r w:rsidRPr="00C86257">
              <w:t>крестцовый+ягодицы</w:t>
            </w:r>
            <w:proofErr w:type="spellEnd"/>
            <w:r w:rsidRPr="00C86257">
              <w:t>)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 ед.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620/290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Сегментарный массаж пояснично-крестцовой области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1,5 ед.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850/450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 xml:space="preserve">Массаж спины и поясницы </w:t>
            </w:r>
            <w:proofErr w:type="gramStart"/>
            <w:r w:rsidRPr="00C86257">
              <w:t xml:space="preserve">( </w:t>
            </w:r>
            <w:proofErr w:type="gramEnd"/>
            <w:r w:rsidRPr="00C86257">
              <w:t>от VII-ого шейного позвонка до крестца)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 ед.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920/460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 xml:space="preserve">Массаж шейно-грудного отдела позвоночника: </w:t>
            </w:r>
            <w:proofErr w:type="gramStart"/>
            <w:r w:rsidRPr="00C86257">
              <w:t xml:space="preserve">( </w:t>
            </w:r>
            <w:proofErr w:type="gramEnd"/>
            <w:r w:rsidRPr="00C86257">
              <w:t xml:space="preserve">область задней поверхности шеи и область спины до I-ого поясничного позвонка) 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 ед.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970/480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Сегментарный массаж шейно-грудного отдела позвоночника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 ед.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1460/720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Массаж области позвоночника: (области задней поверхности</w:t>
            </w:r>
            <w:r w:rsidRPr="00C86257">
              <w:br/>
              <w:t>шеи</w:t>
            </w:r>
            <w:proofErr w:type="gramStart"/>
            <w:r w:rsidRPr="00C86257">
              <w:t xml:space="preserve"> ,</w:t>
            </w:r>
            <w:proofErr w:type="gramEnd"/>
            <w:r w:rsidRPr="00C86257">
              <w:t xml:space="preserve"> спины и пояснично-крестцовой области)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2,5 ед.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1460/720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Массаж нижней конечности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1,5 ед.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850/450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Массаж тазобедренного сустава: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 ед.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590/280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Массаж коленного сустава</w:t>
            </w:r>
            <w:proofErr w:type="gramStart"/>
            <w:r w:rsidRPr="00C86257">
              <w:t>:(</w:t>
            </w:r>
            <w:proofErr w:type="gramEnd"/>
            <w:r w:rsidRPr="00C86257">
              <w:t>верхней трети голени, области коленного сустава, и нижней трети бедра)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 ед.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620/290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 xml:space="preserve">Массаж голеностопного сустава </w:t>
            </w:r>
            <w:proofErr w:type="gramStart"/>
            <w:r w:rsidRPr="00C86257">
              <w:t xml:space="preserve">( </w:t>
            </w:r>
            <w:proofErr w:type="gramEnd"/>
            <w:r w:rsidRPr="00C86257">
              <w:t>проксимального отдела стопы, области голеностопного сустава и нижней трети голени)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 ед.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620/290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 xml:space="preserve">Массаж стопы и голени 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 ед.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620/290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 xml:space="preserve">Общий массаж </w:t>
            </w:r>
            <w:proofErr w:type="gramStart"/>
            <w:r w:rsidRPr="00C86257">
              <w:t xml:space="preserve">( </w:t>
            </w:r>
            <w:proofErr w:type="gramEnd"/>
            <w:r w:rsidRPr="00C86257">
              <w:t>взрослый)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15 ед.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4250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 xml:space="preserve">Общий массаж </w:t>
            </w:r>
            <w:proofErr w:type="gramStart"/>
            <w:r w:rsidRPr="00C86257">
              <w:t xml:space="preserve">( </w:t>
            </w:r>
            <w:proofErr w:type="gramEnd"/>
            <w:r w:rsidRPr="00C86257">
              <w:t>у детей грудного и младшего дошкольного возраста)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 ед.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1460</w:t>
            </w:r>
          </w:p>
        </w:tc>
      </w:tr>
    </w:tbl>
    <w:p w:rsidR="00C86257" w:rsidRPr="00C86257" w:rsidRDefault="00C86257" w:rsidP="00C86257">
      <w:pPr>
        <w:widowControl/>
        <w:autoSpaceDE/>
        <w:autoSpaceDN/>
        <w:adjustRightInd/>
        <w:spacing w:before="100" w:beforeAutospacing="1"/>
        <w:outlineLvl w:val="2"/>
        <w:rPr>
          <w:b/>
          <w:bCs/>
          <w:sz w:val="27"/>
          <w:szCs w:val="27"/>
        </w:rPr>
      </w:pPr>
      <w:r w:rsidRPr="00C86257">
        <w:rPr>
          <w:b/>
          <w:bCs/>
          <w:sz w:val="27"/>
          <w:szCs w:val="27"/>
        </w:rPr>
        <w:lastRenderedPageBreak/>
        <w:t>Функциональная диагностика (1 процедура):</w:t>
      </w:r>
    </w:p>
    <w:tbl>
      <w:tblPr>
        <w:tblStyle w:val="a3"/>
        <w:tblW w:w="10740" w:type="dxa"/>
        <w:tblLook w:val="04A0"/>
      </w:tblPr>
      <w:tblGrid>
        <w:gridCol w:w="862"/>
        <w:gridCol w:w="7610"/>
        <w:gridCol w:w="2268"/>
      </w:tblGrid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C86257">
              <w:rPr>
                <w:b/>
                <w:bCs/>
              </w:rPr>
              <w:t xml:space="preserve">№, </w:t>
            </w:r>
            <w:proofErr w:type="spellStart"/>
            <w:proofErr w:type="gramStart"/>
            <w:r w:rsidRPr="00C86257">
              <w:rPr>
                <w:b/>
                <w:bCs/>
              </w:rPr>
              <w:t>п</w:t>
            </w:r>
            <w:proofErr w:type="spellEnd"/>
            <w:proofErr w:type="gramEnd"/>
            <w:r w:rsidRPr="00C86257">
              <w:rPr>
                <w:b/>
                <w:bCs/>
              </w:rPr>
              <w:t>/</w:t>
            </w:r>
            <w:proofErr w:type="spellStart"/>
            <w:r w:rsidRPr="00C86257">
              <w:rPr>
                <w:b/>
                <w:bCs/>
              </w:rPr>
              <w:t>п</w:t>
            </w:r>
            <w:proofErr w:type="spellEnd"/>
          </w:p>
        </w:tc>
        <w:tc>
          <w:tcPr>
            <w:tcW w:w="7610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C86257">
              <w:rPr>
                <w:b/>
                <w:bCs/>
              </w:rPr>
              <w:t>Наименование процедуры</w:t>
            </w:r>
          </w:p>
        </w:tc>
        <w:tc>
          <w:tcPr>
            <w:tcW w:w="2268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C86257">
              <w:rPr>
                <w:b/>
                <w:bCs/>
              </w:rPr>
              <w:t>Цена в рублях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1.</w:t>
            </w:r>
          </w:p>
        </w:tc>
        <w:tc>
          <w:tcPr>
            <w:tcW w:w="7610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Электрокардиография</w:t>
            </w:r>
          </w:p>
        </w:tc>
        <w:tc>
          <w:tcPr>
            <w:tcW w:w="2268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700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2.</w:t>
            </w:r>
          </w:p>
        </w:tc>
        <w:tc>
          <w:tcPr>
            <w:tcW w:w="7610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Функция внешнего дыхания</w:t>
            </w:r>
          </w:p>
        </w:tc>
        <w:tc>
          <w:tcPr>
            <w:tcW w:w="2268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640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3.</w:t>
            </w:r>
          </w:p>
        </w:tc>
        <w:tc>
          <w:tcPr>
            <w:tcW w:w="7610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 xml:space="preserve">Функция </w:t>
            </w:r>
            <w:proofErr w:type="spellStart"/>
            <w:r w:rsidRPr="00C86257">
              <w:t>внешного</w:t>
            </w:r>
            <w:proofErr w:type="spellEnd"/>
            <w:r w:rsidRPr="00C86257">
              <w:t xml:space="preserve"> дыхания с медикаментозной нагрузкой</w:t>
            </w:r>
          </w:p>
        </w:tc>
        <w:tc>
          <w:tcPr>
            <w:tcW w:w="2268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820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4.</w:t>
            </w:r>
          </w:p>
        </w:tc>
        <w:tc>
          <w:tcPr>
            <w:tcW w:w="7610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C86257">
              <w:t>Кардиоритмограмма</w:t>
            </w:r>
            <w:proofErr w:type="spellEnd"/>
          </w:p>
        </w:tc>
        <w:tc>
          <w:tcPr>
            <w:tcW w:w="2268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640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5.</w:t>
            </w:r>
          </w:p>
        </w:tc>
        <w:tc>
          <w:tcPr>
            <w:tcW w:w="7610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 xml:space="preserve">Суточный мониторинг ЭКГ по </w:t>
            </w:r>
            <w:proofErr w:type="spellStart"/>
            <w:r w:rsidRPr="00C86257">
              <w:t>Холтеру</w:t>
            </w:r>
            <w:proofErr w:type="spellEnd"/>
          </w:p>
        </w:tc>
        <w:tc>
          <w:tcPr>
            <w:tcW w:w="2268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3300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6.</w:t>
            </w:r>
          </w:p>
        </w:tc>
        <w:tc>
          <w:tcPr>
            <w:tcW w:w="7610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C86257">
              <w:t>Реоэнцефалография</w:t>
            </w:r>
            <w:proofErr w:type="spellEnd"/>
          </w:p>
        </w:tc>
        <w:tc>
          <w:tcPr>
            <w:tcW w:w="2268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1270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7.</w:t>
            </w:r>
          </w:p>
        </w:tc>
        <w:tc>
          <w:tcPr>
            <w:tcW w:w="7610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C86257">
              <w:t>Реовазография</w:t>
            </w:r>
            <w:proofErr w:type="spellEnd"/>
          </w:p>
        </w:tc>
        <w:tc>
          <w:tcPr>
            <w:tcW w:w="2268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1200</w:t>
            </w:r>
          </w:p>
        </w:tc>
      </w:tr>
    </w:tbl>
    <w:p w:rsidR="00C86257" w:rsidRPr="00C86257" w:rsidRDefault="00C86257" w:rsidP="00C86257">
      <w:pPr>
        <w:widowControl/>
        <w:autoSpaceDE/>
        <w:autoSpaceDN/>
        <w:adjustRightInd/>
        <w:spacing w:before="100" w:beforeAutospacing="1"/>
        <w:outlineLvl w:val="2"/>
        <w:rPr>
          <w:b/>
          <w:bCs/>
          <w:sz w:val="27"/>
          <w:szCs w:val="27"/>
        </w:rPr>
      </w:pPr>
      <w:r w:rsidRPr="00C86257">
        <w:rPr>
          <w:b/>
          <w:bCs/>
          <w:sz w:val="27"/>
          <w:szCs w:val="27"/>
        </w:rPr>
        <w:t>Процедурный кабинет:</w:t>
      </w:r>
    </w:p>
    <w:tbl>
      <w:tblPr>
        <w:tblStyle w:val="a3"/>
        <w:tblW w:w="10740" w:type="dxa"/>
        <w:tblLook w:val="04A0"/>
      </w:tblPr>
      <w:tblGrid>
        <w:gridCol w:w="6855"/>
        <w:gridCol w:w="1392"/>
        <w:gridCol w:w="2493"/>
      </w:tblGrid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C86257">
              <w:rPr>
                <w:b/>
                <w:bCs/>
              </w:rPr>
              <w:t>Процедура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C86257">
              <w:rPr>
                <w:b/>
                <w:bCs/>
              </w:rPr>
              <w:t>Количество</w:t>
            </w:r>
          </w:p>
        </w:tc>
        <w:tc>
          <w:tcPr>
            <w:tcW w:w="249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C86257">
              <w:rPr>
                <w:b/>
                <w:bCs/>
              </w:rPr>
              <w:t>Стоимость в рублях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Внутривенная инъекция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 процедура</w:t>
            </w:r>
          </w:p>
        </w:tc>
        <w:tc>
          <w:tcPr>
            <w:tcW w:w="249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520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Внутривенное капельное введение (лекарственные средства пациента)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 процедура</w:t>
            </w:r>
          </w:p>
        </w:tc>
        <w:tc>
          <w:tcPr>
            <w:tcW w:w="249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780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Внутримышечная инъекция (лекарственные средства пациента)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 процедура</w:t>
            </w:r>
          </w:p>
        </w:tc>
        <w:tc>
          <w:tcPr>
            <w:tcW w:w="249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380</w:t>
            </w:r>
          </w:p>
        </w:tc>
      </w:tr>
      <w:tr w:rsidR="00C86257" w:rsidRPr="00C86257" w:rsidTr="00C86257"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C86257">
              <w:t>бследование</w:t>
            </w:r>
            <w:proofErr w:type="spellEnd"/>
            <w:r w:rsidRPr="00C86257">
              <w:t xml:space="preserve"> на </w:t>
            </w:r>
            <w:proofErr w:type="spellStart"/>
            <w:r w:rsidRPr="00C86257">
              <w:t>коронавирусную</w:t>
            </w:r>
            <w:proofErr w:type="spellEnd"/>
            <w:r w:rsidRPr="00C86257">
              <w:t xml:space="preserve"> инфекцию COVID-19</w:t>
            </w:r>
            <w:r w:rsidRPr="00C86257">
              <w:br/>
              <w:t>(</w:t>
            </w:r>
            <w:proofErr w:type="spellStart"/>
            <w:r w:rsidRPr="00C86257">
              <w:t>ПЦР-тест</w:t>
            </w:r>
            <w:proofErr w:type="spellEnd"/>
            <w:r w:rsidRPr="00C86257">
              <w:t>) и грипп</w:t>
            </w:r>
          </w:p>
        </w:tc>
        <w:tc>
          <w:tcPr>
            <w:tcW w:w="0" w:type="auto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 услуга</w:t>
            </w:r>
          </w:p>
        </w:tc>
        <w:tc>
          <w:tcPr>
            <w:tcW w:w="2493" w:type="dxa"/>
            <w:hideMark/>
          </w:tcPr>
          <w:p w:rsidR="00C86257" w:rsidRPr="00C86257" w:rsidRDefault="00C86257" w:rsidP="00C8625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C86257">
              <w:t>1600</w:t>
            </w:r>
          </w:p>
        </w:tc>
      </w:tr>
    </w:tbl>
    <w:p w:rsidR="00C86257" w:rsidRPr="00C86257" w:rsidRDefault="00C86257" w:rsidP="00C86257">
      <w:pPr>
        <w:widowControl/>
        <w:autoSpaceDE/>
        <w:autoSpaceDN/>
        <w:adjustRightInd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br/>
      </w:r>
      <w:r w:rsidRPr="00C86257">
        <w:rPr>
          <w:b/>
          <w:bCs/>
          <w:sz w:val="27"/>
          <w:szCs w:val="27"/>
        </w:rPr>
        <w:t>Адаптивная физкультура</w:t>
      </w:r>
    </w:p>
    <w:p w:rsidR="00C86257" w:rsidRPr="00C86257" w:rsidRDefault="00C86257" w:rsidP="00C86257">
      <w:pPr>
        <w:widowControl/>
        <w:numPr>
          <w:ilvl w:val="0"/>
          <w:numId w:val="4"/>
        </w:numPr>
        <w:autoSpaceDE/>
        <w:autoSpaceDN/>
        <w:adjustRightInd/>
      </w:pPr>
      <w:r w:rsidRPr="00C86257">
        <w:t>1 сеанс — 1400 руб.</w:t>
      </w:r>
      <w:r>
        <w:br/>
      </w:r>
    </w:p>
    <w:p w:rsidR="00C86257" w:rsidRPr="00C86257" w:rsidRDefault="00C86257" w:rsidP="00C86257">
      <w:pPr>
        <w:widowControl/>
        <w:autoSpaceDE/>
        <w:autoSpaceDN/>
        <w:adjustRightInd/>
        <w:outlineLvl w:val="2"/>
        <w:rPr>
          <w:b/>
          <w:bCs/>
          <w:sz w:val="27"/>
          <w:szCs w:val="27"/>
        </w:rPr>
      </w:pPr>
      <w:r w:rsidRPr="00C86257">
        <w:rPr>
          <w:b/>
          <w:bCs/>
          <w:sz w:val="27"/>
          <w:szCs w:val="27"/>
        </w:rPr>
        <w:t xml:space="preserve">Кабинет </w:t>
      </w:r>
      <w:proofErr w:type="spellStart"/>
      <w:r w:rsidRPr="00C86257">
        <w:rPr>
          <w:b/>
          <w:bCs/>
          <w:sz w:val="27"/>
          <w:szCs w:val="27"/>
        </w:rPr>
        <w:t>галотерапии</w:t>
      </w:r>
      <w:proofErr w:type="spellEnd"/>
    </w:p>
    <w:p w:rsidR="00C86257" w:rsidRPr="00C86257" w:rsidRDefault="00C86257" w:rsidP="00C86257">
      <w:pPr>
        <w:widowControl/>
        <w:numPr>
          <w:ilvl w:val="0"/>
          <w:numId w:val="5"/>
        </w:numPr>
        <w:autoSpaceDE/>
        <w:autoSpaceDN/>
        <w:adjustRightInd/>
      </w:pPr>
      <w:proofErr w:type="spellStart"/>
      <w:r w:rsidRPr="00C86257">
        <w:t>Галоингаляции</w:t>
      </w:r>
      <w:proofErr w:type="spellEnd"/>
      <w:r w:rsidRPr="00C86257">
        <w:t xml:space="preserve"> (1 сеанс) — 450 руб.</w:t>
      </w:r>
    </w:p>
    <w:p w:rsidR="00C86257" w:rsidRPr="00C86257" w:rsidRDefault="00C86257" w:rsidP="00C86257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</w:pPr>
      <w:r w:rsidRPr="00C86257">
        <w:t>Аутогенная тренировка (музыкотерапия, 1 процедура) — 240 руб.</w:t>
      </w:r>
    </w:p>
    <w:p w:rsidR="00C86257" w:rsidRPr="00C86257" w:rsidRDefault="00C86257" w:rsidP="00C86257">
      <w:pPr>
        <w:widowControl/>
        <w:autoSpaceDE/>
        <w:autoSpaceDN/>
        <w:adjustRightInd/>
        <w:outlineLvl w:val="2"/>
        <w:rPr>
          <w:b/>
          <w:bCs/>
          <w:sz w:val="27"/>
          <w:szCs w:val="27"/>
        </w:rPr>
      </w:pPr>
      <w:r w:rsidRPr="00C86257">
        <w:rPr>
          <w:b/>
          <w:bCs/>
          <w:sz w:val="27"/>
          <w:szCs w:val="27"/>
        </w:rPr>
        <w:t>Лечебная гимнастика</w:t>
      </w:r>
    </w:p>
    <w:p w:rsidR="00C86257" w:rsidRPr="00C86257" w:rsidRDefault="00C86257" w:rsidP="00C86257">
      <w:pPr>
        <w:widowControl/>
        <w:autoSpaceDE/>
        <w:autoSpaceDN/>
        <w:adjustRightInd/>
      </w:pPr>
      <w:r w:rsidRPr="00C86257">
        <w:rPr>
          <w:b/>
          <w:bCs/>
          <w:i/>
          <w:iCs/>
        </w:rPr>
        <w:t>(ЦИГУН, 1 час)</w:t>
      </w:r>
    </w:p>
    <w:p w:rsidR="00C86257" w:rsidRPr="00C86257" w:rsidRDefault="00C86257" w:rsidP="00C86257">
      <w:pPr>
        <w:widowControl/>
        <w:numPr>
          <w:ilvl w:val="0"/>
          <w:numId w:val="6"/>
        </w:numPr>
        <w:autoSpaceDE/>
        <w:autoSpaceDN/>
        <w:adjustRightInd/>
      </w:pPr>
      <w:r w:rsidRPr="00C86257">
        <w:t>для взрослых — 520 руб.;</w:t>
      </w:r>
    </w:p>
    <w:p w:rsidR="00C86257" w:rsidRPr="00C86257" w:rsidRDefault="00C86257" w:rsidP="00C86257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</w:pPr>
      <w:r w:rsidRPr="00C86257">
        <w:t>для детей — 4500.</w:t>
      </w:r>
    </w:p>
    <w:p w:rsidR="00C86257" w:rsidRPr="00C86257" w:rsidRDefault="00C86257" w:rsidP="00C86257">
      <w:pPr>
        <w:widowControl/>
        <w:autoSpaceDE/>
        <w:autoSpaceDN/>
        <w:adjustRightInd/>
        <w:outlineLvl w:val="2"/>
        <w:rPr>
          <w:b/>
          <w:bCs/>
          <w:sz w:val="27"/>
          <w:szCs w:val="27"/>
        </w:rPr>
      </w:pPr>
      <w:r w:rsidRPr="00C86257">
        <w:rPr>
          <w:b/>
          <w:bCs/>
          <w:sz w:val="27"/>
          <w:szCs w:val="27"/>
        </w:rPr>
        <w:t>Индивидуальное занятие в кабинете бытовой реабилитации</w:t>
      </w:r>
    </w:p>
    <w:p w:rsidR="00C86257" w:rsidRPr="00C86257" w:rsidRDefault="00C86257" w:rsidP="00C86257">
      <w:pPr>
        <w:widowControl/>
        <w:numPr>
          <w:ilvl w:val="0"/>
          <w:numId w:val="7"/>
        </w:numPr>
        <w:autoSpaceDE/>
        <w:autoSpaceDN/>
        <w:adjustRightInd/>
      </w:pPr>
      <w:r w:rsidRPr="00C86257">
        <w:t>1 сеанс — 570 руб.</w:t>
      </w:r>
    </w:p>
    <w:p w:rsidR="00C86257" w:rsidRPr="00C86257" w:rsidRDefault="00C86257" w:rsidP="00C86257">
      <w:pPr>
        <w:widowControl/>
        <w:autoSpaceDE/>
        <w:autoSpaceDN/>
        <w:adjustRightInd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br/>
      </w:r>
      <w:r w:rsidRPr="00C86257">
        <w:rPr>
          <w:b/>
          <w:bCs/>
          <w:sz w:val="27"/>
          <w:szCs w:val="27"/>
        </w:rPr>
        <w:t>Обследование при поступлении в санаторий</w:t>
      </w:r>
    </w:p>
    <w:p w:rsidR="00C86257" w:rsidRPr="00C86257" w:rsidRDefault="00C86257" w:rsidP="00C86257">
      <w:pPr>
        <w:widowControl/>
        <w:autoSpaceDE/>
        <w:autoSpaceDN/>
        <w:adjustRightInd/>
      </w:pPr>
      <w:r w:rsidRPr="00C86257">
        <w:rPr>
          <w:b/>
          <w:bCs/>
          <w:i/>
          <w:iCs/>
        </w:rPr>
        <w:t>(</w:t>
      </w:r>
      <w:proofErr w:type="spellStart"/>
      <w:r w:rsidRPr="00C86257">
        <w:rPr>
          <w:b/>
          <w:bCs/>
          <w:i/>
          <w:iCs/>
        </w:rPr>
        <w:t>электрокардиограмма</w:t>
      </w:r>
      <w:proofErr w:type="gramStart"/>
      <w:r w:rsidRPr="00C86257">
        <w:rPr>
          <w:b/>
          <w:bCs/>
          <w:i/>
          <w:iCs/>
        </w:rPr>
        <w:t>,к</w:t>
      </w:r>
      <w:proofErr w:type="gramEnd"/>
      <w:r w:rsidRPr="00C86257">
        <w:rPr>
          <w:b/>
          <w:bCs/>
          <w:i/>
          <w:iCs/>
        </w:rPr>
        <w:t>линический</w:t>
      </w:r>
      <w:proofErr w:type="spellEnd"/>
      <w:r w:rsidRPr="00C86257">
        <w:rPr>
          <w:b/>
          <w:bCs/>
          <w:i/>
          <w:iCs/>
        </w:rPr>
        <w:t xml:space="preserve"> анализ </w:t>
      </w:r>
      <w:proofErr w:type="spellStart"/>
      <w:r w:rsidRPr="00C86257">
        <w:rPr>
          <w:b/>
          <w:bCs/>
          <w:i/>
          <w:iCs/>
        </w:rPr>
        <w:t>крови,общий</w:t>
      </w:r>
      <w:proofErr w:type="spellEnd"/>
      <w:r w:rsidRPr="00C86257">
        <w:rPr>
          <w:b/>
          <w:bCs/>
          <w:i/>
          <w:iCs/>
        </w:rPr>
        <w:t xml:space="preserve"> анализ мочи)</w:t>
      </w:r>
    </w:p>
    <w:p w:rsidR="00C86257" w:rsidRPr="00C86257" w:rsidRDefault="00C86257" w:rsidP="00C86257">
      <w:pPr>
        <w:widowControl/>
        <w:numPr>
          <w:ilvl w:val="0"/>
          <w:numId w:val="8"/>
        </w:numPr>
        <w:autoSpaceDE/>
        <w:autoSpaceDN/>
        <w:adjustRightInd/>
      </w:pPr>
      <w:r w:rsidRPr="00C86257">
        <w:t>для мужчин — 1600 руб.;</w:t>
      </w:r>
    </w:p>
    <w:p w:rsidR="00C86257" w:rsidRPr="00C86257" w:rsidRDefault="00C86257" w:rsidP="00C86257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</w:pPr>
      <w:r w:rsidRPr="00C86257">
        <w:t>для женщи</w:t>
      </w:r>
      <w:proofErr w:type="gramStart"/>
      <w:r w:rsidRPr="00C86257">
        <w:t>н(</w:t>
      </w:r>
      <w:proofErr w:type="gramEnd"/>
      <w:r w:rsidRPr="00C86257">
        <w:t>дополнительно консультация гинеколога) — 2800.</w:t>
      </w:r>
    </w:p>
    <w:p w:rsidR="004D6557" w:rsidRDefault="004D6557" w:rsidP="00AB06ED"/>
    <w:sectPr w:rsidR="004D6557" w:rsidSect="00AB06E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4B" w:rsidRDefault="00EE544B" w:rsidP="00770734">
      <w:r>
        <w:separator/>
      </w:r>
    </w:p>
  </w:endnote>
  <w:endnote w:type="continuationSeparator" w:id="0">
    <w:p w:rsidR="00EE544B" w:rsidRDefault="00EE544B" w:rsidP="00770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4B" w:rsidRDefault="00EE544B" w:rsidP="00770734">
      <w:r>
        <w:separator/>
      </w:r>
    </w:p>
  </w:footnote>
  <w:footnote w:type="continuationSeparator" w:id="0">
    <w:p w:rsidR="00EE544B" w:rsidRDefault="00EE544B" w:rsidP="00770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4B" w:rsidRPr="00770734" w:rsidRDefault="00EE544B" w:rsidP="00770734">
    <w:pPr>
      <w:pStyle w:val="a9"/>
      <w:jc w:val="right"/>
      <w:rPr>
        <w:sz w:val="20"/>
      </w:rPr>
    </w:pPr>
    <w:r w:rsidRPr="00770734">
      <w:rPr>
        <w:sz w:val="20"/>
      </w:rPr>
      <w:t xml:space="preserve">Санаторий </w:t>
    </w:r>
    <w:r w:rsidR="00AB06ED">
      <w:rPr>
        <w:sz w:val="20"/>
      </w:rPr>
      <w:t xml:space="preserve">«Северная Ривьера», Ленинградская область </w:t>
    </w:r>
    <w:r w:rsidRPr="00770734">
      <w:rPr>
        <w:rStyle w:val="a5"/>
        <w:color w:val="000000"/>
        <w:sz w:val="20"/>
      </w:rPr>
      <w:t>Администратор:</w:t>
    </w:r>
    <w:r w:rsidRPr="00770734">
      <w:rPr>
        <w:color w:val="000000"/>
        <w:sz w:val="20"/>
        <w:bdr w:val="none" w:sz="0" w:space="0" w:color="auto" w:frame="1"/>
      </w:rPr>
      <w:t> 8 (4852) 91-70-74</w:t>
    </w:r>
    <w:r w:rsidRPr="00770734">
      <w:rPr>
        <w:color w:val="000000"/>
        <w:sz w:val="20"/>
      </w:rPr>
      <w:br/>
    </w:r>
    <w:r w:rsidRPr="00770734">
      <w:rPr>
        <w:rStyle w:val="a5"/>
        <w:color w:val="000000"/>
        <w:sz w:val="20"/>
        <w:bdr w:val="none" w:sz="0" w:space="0" w:color="auto" w:frame="1"/>
      </w:rPr>
      <w:t>Сотовый телефон:</w:t>
    </w:r>
    <w:r w:rsidRPr="00770734">
      <w:rPr>
        <w:color w:val="000000"/>
        <w:sz w:val="20"/>
        <w:bdr w:val="none" w:sz="0" w:space="0" w:color="auto" w:frame="1"/>
      </w:rPr>
      <w:t> 8 (902) 331-70-74</w:t>
    </w:r>
    <w:r w:rsidRPr="00770734">
      <w:rPr>
        <w:color w:val="000000"/>
        <w:sz w:val="20"/>
      </w:rPr>
      <w:br/>
    </w:r>
    <w:proofErr w:type="spellStart"/>
    <w:r w:rsidRPr="00770734">
      <w:rPr>
        <w:rStyle w:val="a5"/>
        <w:color w:val="000000"/>
        <w:sz w:val="20"/>
      </w:rPr>
      <w:t>E-mail</w:t>
    </w:r>
    <w:proofErr w:type="spellEnd"/>
    <w:r w:rsidRPr="00770734">
      <w:rPr>
        <w:rStyle w:val="a5"/>
        <w:color w:val="000000"/>
        <w:sz w:val="20"/>
      </w:rPr>
      <w:t>:</w:t>
    </w:r>
    <w:r w:rsidRPr="00770734">
      <w:rPr>
        <w:color w:val="000000"/>
        <w:sz w:val="20"/>
        <w:bdr w:val="none" w:sz="0" w:space="0" w:color="auto" w:frame="1"/>
      </w:rPr>
      <w:t> </w:t>
    </w:r>
    <w:r w:rsidRPr="00770734">
      <w:rPr>
        <w:rStyle w:val="a5"/>
        <w:color w:val="0000FF"/>
        <w:sz w:val="20"/>
        <w:u w:val="single"/>
        <w:bdr w:val="none" w:sz="0" w:space="0" w:color="auto" w:frame="1"/>
      </w:rPr>
      <w:t>917075@</w:t>
    </w:r>
    <w:r w:rsidRPr="00770734">
      <w:rPr>
        <w:rStyle w:val="a5"/>
        <w:color w:val="0000FF"/>
        <w:sz w:val="20"/>
        <w:u w:val="single"/>
        <w:bdr w:val="none" w:sz="0" w:space="0" w:color="auto" w:frame="1"/>
        <w:lang w:val="en-US"/>
      </w:rPr>
      <w:t>mail</w:t>
    </w:r>
    <w:r w:rsidRPr="00770734">
      <w:rPr>
        <w:rStyle w:val="a5"/>
        <w:color w:val="0000FF"/>
        <w:sz w:val="20"/>
        <w:u w:val="single"/>
        <w:bdr w:val="none" w:sz="0" w:space="0" w:color="auto" w:frame="1"/>
      </w:rPr>
      <w:t>.</w:t>
    </w:r>
    <w:proofErr w:type="spellStart"/>
    <w:r w:rsidRPr="00770734">
      <w:rPr>
        <w:rStyle w:val="a5"/>
        <w:color w:val="0000FF"/>
        <w:sz w:val="20"/>
        <w:u w:val="single"/>
        <w:bdr w:val="none" w:sz="0" w:space="0" w:color="auto" w:frame="1"/>
        <w:lang w:val="en-US"/>
      </w:rPr>
      <w:t>ru</w:t>
    </w:r>
    <w:proofErr w:type="spellEnd"/>
  </w:p>
  <w:p w:rsidR="00EE544B" w:rsidRDefault="00EE544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75D"/>
    <w:multiLevelType w:val="multilevel"/>
    <w:tmpl w:val="7DD8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C523E"/>
    <w:multiLevelType w:val="multilevel"/>
    <w:tmpl w:val="A68E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23245"/>
    <w:multiLevelType w:val="multilevel"/>
    <w:tmpl w:val="727A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706A9"/>
    <w:multiLevelType w:val="multilevel"/>
    <w:tmpl w:val="7C50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AE00CD"/>
    <w:multiLevelType w:val="multilevel"/>
    <w:tmpl w:val="D214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11679"/>
    <w:multiLevelType w:val="multilevel"/>
    <w:tmpl w:val="866E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106149"/>
    <w:multiLevelType w:val="multilevel"/>
    <w:tmpl w:val="D8BE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942EFF"/>
    <w:multiLevelType w:val="multilevel"/>
    <w:tmpl w:val="53E0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21C"/>
    <w:rsid w:val="0003021C"/>
    <w:rsid w:val="00037048"/>
    <w:rsid w:val="00056389"/>
    <w:rsid w:val="001B7E78"/>
    <w:rsid w:val="002004A5"/>
    <w:rsid w:val="00204D6C"/>
    <w:rsid w:val="00273B26"/>
    <w:rsid w:val="0028158B"/>
    <w:rsid w:val="004D6557"/>
    <w:rsid w:val="005161EF"/>
    <w:rsid w:val="0052791E"/>
    <w:rsid w:val="005359F5"/>
    <w:rsid w:val="005C4252"/>
    <w:rsid w:val="006A777A"/>
    <w:rsid w:val="006F678F"/>
    <w:rsid w:val="00770734"/>
    <w:rsid w:val="00841E7E"/>
    <w:rsid w:val="00881BC0"/>
    <w:rsid w:val="008D6DCB"/>
    <w:rsid w:val="00933137"/>
    <w:rsid w:val="009E0643"/>
    <w:rsid w:val="00AB06ED"/>
    <w:rsid w:val="00C86257"/>
    <w:rsid w:val="00EE544B"/>
    <w:rsid w:val="00F6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5638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02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791E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2791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563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1">
    <w:name w:val="c11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1B7E78"/>
  </w:style>
  <w:style w:type="character" w:customStyle="1" w:styleId="c1">
    <w:name w:val="c1"/>
    <w:basedOn w:val="a0"/>
    <w:rsid w:val="001B7E78"/>
  </w:style>
  <w:style w:type="paragraph" w:customStyle="1" w:styleId="c15">
    <w:name w:val="c15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5">
    <w:name w:val="c5"/>
    <w:basedOn w:val="a0"/>
    <w:rsid w:val="001B7E78"/>
  </w:style>
  <w:style w:type="character" w:styleId="a6">
    <w:name w:val="Hyperlink"/>
    <w:basedOn w:val="a0"/>
    <w:uiPriority w:val="99"/>
    <w:semiHidden/>
    <w:unhideWhenUsed/>
    <w:rsid w:val="0028158B"/>
    <w:rPr>
      <w:color w:val="0000FF"/>
      <w:u w:val="single"/>
    </w:rPr>
  </w:style>
  <w:style w:type="character" w:customStyle="1" w:styleId="kurs">
    <w:name w:val="kurs"/>
    <w:basedOn w:val="a0"/>
    <w:rsid w:val="0028158B"/>
  </w:style>
  <w:style w:type="paragraph" w:styleId="a7">
    <w:name w:val="Balloon Text"/>
    <w:basedOn w:val="a"/>
    <w:link w:val="a8"/>
    <w:uiPriority w:val="99"/>
    <w:semiHidden/>
    <w:unhideWhenUsed/>
    <w:rsid w:val="00281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5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707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0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707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70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F6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4</cp:revision>
  <cp:lastPrinted>2021-07-15T08:01:00Z</cp:lastPrinted>
  <dcterms:created xsi:type="dcterms:W3CDTF">2023-04-17T11:32:00Z</dcterms:created>
  <dcterms:modified xsi:type="dcterms:W3CDTF">2024-04-02T08:39:00Z</dcterms:modified>
</cp:coreProperties>
</file>